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5" w:rsidRPr="003C6654" w:rsidRDefault="009849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E6DF5" w:rsidRDefault="006E6DF5" w:rsidP="006E6DF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6E6DF5" w:rsidRDefault="006E6DF5" w:rsidP="006E6DF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BF0725" w:rsidRPr="00BF0725" w:rsidRDefault="00BF0725" w:rsidP="00BF072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0725" w:rsidRPr="00BF0725" w:rsidRDefault="00BF0725" w:rsidP="00BF072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F0725" w:rsidRPr="00BF0725" w:rsidTr="0002339D">
        <w:tc>
          <w:tcPr>
            <w:tcW w:w="4673" w:type="dxa"/>
            <w:hideMark/>
          </w:tcPr>
          <w:p w:rsidR="00BF0725" w:rsidRPr="00BF0725" w:rsidRDefault="00BF0725" w:rsidP="00BF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2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F0725" w:rsidRPr="00BF0725" w:rsidTr="0002339D">
        <w:tc>
          <w:tcPr>
            <w:tcW w:w="4673" w:type="dxa"/>
            <w:hideMark/>
          </w:tcPr>
          <w:p w:rsidR="00BF0725" w:rsidRPr="00BF0725" w:rsidRDefault="00BF0725" w:rsidP="00BF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25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BF0725" w:rsidRPr="00BF0725" w:rsidTr="0002339D">
        <w:tc>
          <w:tcPr>
            <w:tcW w:w="4673" w:type="dxa"/>
            <w:hideMark/>
          </w:tcPr>
          <w:p w:rsidR="00BF0725" w:rsidRPr="00BF0725" w:rsidRDefault="00BF0725" w:rsidP="006E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25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6E6DF5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BF0725" w:rsidRPr="00BF0725" w:rsidTr="0002339D">
        <w:tc>
          <w:tcPr>
            <w:tcW w:w="4673" w:type="dxa"/>
            <w:hideMark/>
          </w:tcPr>
          <w:p w:rsidR="00BF0725" w:rsidRPr="00BF0725" w:rsidRDefault="00BF0725" w:rsidP="00BF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25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BF0725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BF0725" w:rsidRPr="00BF0725" w:rsidRDefault="00BF0725" w:rsidP="00BF07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BF072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при выполнении погрузочно-разгрузочных работ </w:t>
      </w:r>
    </w:p>
    <w:p w:rsidR="00BF0725" w:rsidRPr="00BF0725" w:rsidRDefault="00BF0725" w:rsidP="00BF07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BF072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F0725" w:rsidRPr="00BF0725" w:rsidRDefault="00BF0725" w:rsidP="00BF0725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896865" w:rsidRPr="003C6654" w:rsidRDefault="003C6654" w:rsidP="003C6654">
      <w:pPr>
        <w:ind w:firstLine="720"/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C6654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984904" w:rsidRPr="003C665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896865" w:rsidRPr="003C6654" w:rsidRDefault="003C665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при выполнении погрузочно-разгрузочных работ.</w:t>
      </w:r>
    </w:p>
    <w:p w:rsidR="00F149D7" w:rsidRPr="00F149D7" w:rsidRDefault="00F149D7" w:rsidP="00F149D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149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</w:t>
      </w:r>
      <w:r w:rsidRPr="00F149D7">
        <w:rPr>
          <w:rFonts w:hAnsi="Times New Roman" w:cs="Times New Roman"/>
          <w:bCs/>
          <w:color w:val="000000"/>
          <w:sz w:val="24"/>
          <w:szCs w:val="24"/>
          <w:lang w:val="ru-RU"/>
        </w:rPr>
        <w:t>погрузочно-разгрузочных работ</w:t>
      </w:r>
      <w:r w:rsidRPr="00F149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49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896865" w:rsidRPr="003C6654" w:rsidRDefault="003C665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 К выполнению погрузочно-разгрузочных работ допускаются лица не моложе 18 лет, прошедшие медицинский осмотр, проверку знаний требований безопасности труда в установленном порядке и получившие допуск к самостоятельной работе.</w:t>
      </w:r>
    </w:p>
    <w:p w:rsidR="00896865" w:rsidRPr="003C6654" w:rsidRDefault="003C665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погрузочно-разгрузочных работ необходимо знать и соблюдать требования по охране труда, пожарной безопасности, производственной санитарии.</w:t>
      </w:r>
    </w:p>
    <w:p w:rsidR="00896865" w:rsidRPr="003C6654" w:rsidRDefault="003C665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погрузочно-разгрузочных работ должны выполняться требования пожарной безопасности.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1.6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 Погрузочно-разгрузочные работы должны проводиться в соответствии с технической документацией организации – разработчика технологического процесса.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погрузочно-разгрузочных работ работник должен проходить обучение по охране труда в виде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896865" w:rsidRPr="003C6654" w:rsidRDefault="00984904" w:rsidP="003C6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погрузочно-разгрузочных работ работник должен:</w:t>
      </w:r>
    </w:p>
    <w:p w:rsidR="00896865" w:rsidRPr="003C6654" w:rsidRDefault="00984904" w:rsidP="00984904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896865" w:rsidRPr="003C6654" w:rsidRDefault="00984904" w:rsidP="00984904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896865" w:rsidRPr="003C6654" w:rsidRDefault="00984904" w:rsidP="00984904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Работник обязан соблюдать действующие на предприятии Правила внутреннего трудового распорядка и графики работы, которыми предусматриваются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1.10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 выполнению режимов труда и отдыха при выполнении погрузочно-разгрузочных работ.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погрузочно-разгрузочных работ работник обязан соблюдать режимы труда и отдыха.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</w:t>
      </w:r>
      <w:r w:rsidR="00D317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 окончания смены, время и место для отдыха и питания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 графикам сменности распоряжениями руководителей подразделений.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Каждый работник должен выходить на работу своевременно, отдохнувшим, подготовленным к работе.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1.11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погрузочно-разгрузочных работ на работника могут воздействовать опасные и вредные производственные факторы: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движущихся машин, промышленного транспорта, перемещаемых грузов;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падающих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предметов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перемещаемого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);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повышенного уровня шума и вибрации;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повышенной или пониженной температуры воздуха рабочей зоны;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недостаточной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освещенности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повышенной запыленности и загазованности воздуха рабочей зоны;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повышенного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статического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электричества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 климатических условий на открытых площадках (дождь, снег, туман, ветер);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расположения рабочих мест на высоте относительно поверхности рабочих площадок и водной поверхности;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физических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перегрузок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C6654">
        <w:rPr>
          <w:rFonts w:hAnsi="Times New Roman" w:cs="Times New Roman"/>
          <w:color w:val="000000"/>
          <w:sz w:val="24"/>
          <w:szCs w:val="24"/>
        </w:rPr>
        <w:t>нервно-психических перегрузок;</w:t>
      </w:r>
    </w:p>
    <w:p w:rsidR="00896865" w:rsidRPr="003C6654" w:rsidRDefault="00984904" w:rsidP="00984904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C6654">
        <w:rPr>
          <w:rFonts w:hAnsi="Times New Roman" w:cs="Times New Roman"/>
          <w:color w:val="000000"/>
          <w:sz w:val="24"/>
          <w:szCs w:val="24"/>
        </w:rPr>
        <w:t>перемещаемого груза.</w:t>
      </w:r>
    </w:p>
    <w:p w:rsidR="00896865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перечнем профессиональных рисков и опасностей строительного участка,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 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перемещением груза вручную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Опасности насилия: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D67592" w:rsidRPr="00F361B2" w:rsidRDefault="00D67592" w:rsidP="00D6759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D67592" w:rsidRPr="00F361B2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</w:t>
      </w:r>
      <w:proofErr w:type="gramEnd"/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D67592" w:rsidRPr="00DB352D" w:rsidRDefault="00D67592" w:rsidP="00D6759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1B2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D67592" w:rsidRPr="003C6654" w:rsidRDefault="00D67592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1.12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При выполнении погрузочно-разгрузочных работ работник обеспечивается спецодеждой,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с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нормами бесплатной выдачи спецодежды,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защиты, утвержденными 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 уведомления администрации о случаях </w:t>
      </w:r>
      <w:proofErr w:type="spellStart"/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сообщить о произошедшем непосредственному руководителю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 обратиться в здравпункт (при наличии).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896865" w:rsidRPr="003C6654" w:rsidRDefault="003C6654" w:rsidP="003C665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896865" w:rsidRPr="003C6654" w:rsidRDefault="003C6654" w:rsidP="003C6654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984904" w:rsidRPr="003C6654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.1.1. Перед началом работы необходимо: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подготовить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рабочее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освещение в месте производства работ;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проверить правильность подключения оборудования к электросети;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проводов питания и отсутствие оголенных участков проводов;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оценить свою теоретическую и практическую подготовку применительно к намечаемой работе;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определить источники опасности, которые могут воздействовать при выполнении порученного задания, и риски;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</w:t>
      </w:r>
      <w:r w:rsidRPr="003C6654">
        <w:rPr>
          <w:rFonts w:hAnsi="Times New Roman" w:cs="Times New Roman"/>
          <w:color w:val="000000"/>
          <w:sz w:val="24"/>
          <w:szCs w:val="24"/>
        </w:rPr>
        <w:t> </w:t>
      </w: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обратиться к своему непосредственному руководителю;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определить возможные способы защиты себя и окружающих от имеющихся опасностей;</w:t>
      </w:r>
    </w:p>
    <w:p w:rsidR="00896865" w:rsidRPr="003C6654" w:rsidRDefault="00984904" w:rsidP="00984904">
      <w:pPr>
        <w:pStyle w:val="a3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и безопасность механизмов, инструмента, приспособлений, которыми предстоит работать.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.1.2. Работник должен обеспечить чистоту и порядок на рабочем месте.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.1.3. С рабочего места необходимо убрать мусор, производственные отходы, ненужные для выполнения работы материалы.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.1.5. Пол должен быть ровным, без выбоин и трещин. Подножные решетки должны быть исправны.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полуфабрикатов, грузов, целостности упаковки).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установок, предупреждающих и предписывающих плакатов (знаков).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.4.3.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:rsidR="00896865" w:rsidRPr="003C6654" w:rsidRDefault="00984904" w:rsidP="009B3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погрузочно-разгрузочных приспособлений, индивидуальных средств защиты.</w:t>
      </w:r>
    </w:p>
    <w:p w:rsidR="00896865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984904">
        <w:rPr>
          <w:rFonts w:hAnsi="Times New Roman" w:cs="Times New Roman"/>
          <w:color w:val="000000"/>
          <w:sz w:val="24"/>
          <w:szCs w:val="24"/>
        </w:rPr>
        <w:t>.4.4. Подготовить свое рабочее место:</w:t>
      </w:r>
    </w:p>
    <w:p w:rsidR="00896865" w:rsidRPr="003C6654" w:rsidRDefault="00984904" w:rsidP="00984904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896865" w:rsidRPr="003C6654" w:rsidRDefault="00984904" w:rsidP="00984904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:rsidR="00896865" w:rsidRPr="003C6654" w:rsidRDefault="00984904" w:rsidP="00984904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обеспечивается безопасное для выполнения работ освещение рабочих мест;</w:t>
      </w:r>
    </w:p>
    <w:p w:rsidR="00896865" w:rsidRPr="003C6654" w:rsidRDefault="00984904" w:rsidP="00984904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проводится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осмотр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рабочих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</w:rPr>
        <w:t>.</w:t>
      </w:r>
    </w:p>
    <w:p w:rsidR="00896865" w:rsidRPr="003C6654" w:rsidRDefault="0098490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.4.5. Проверить наличие аптечки первой помощи, противопожарного инвентаря, наличие средств индивидуальной защиты.</w:t>
      </w:r>
    </w:p>
    <w:p w:rsidR="00896865" w:rsidRPr="003C6654" w:rsidRDefault="003C6654" w:rsidP="009B3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896865" w:rsidRPr="009B38E0" w:rsidRDefault="009B38E0" w:rsidP="009B38E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984904" w:rsidRPr="009B38E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погрузочно-разгрузочных работ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.1.2. Не допускать к своей работе необученных и посторонних лиц.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.1.4. Погрузка и разгрузка грузов массой от 50 до 500 кг должны производиться с применением грузоподъемного оборудования и устройств (тельферов, лебедок, талей, 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блоков). Ручные погрузка и разгрузка таких грузов допускаются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Погрузка и разгрузка грузов массой более 500 кг должны производиться с применением грузоподъемных машин.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.1.5.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.1.6.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Строповка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грузов производится в соответствии со схемами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Схемы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, графическое изображение способов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зацепки грузов выдаются работникам или вывешиваются в местах производства работ.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Погрузка и разгрузка грузов, на которые не разработаны схемы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, производятся под руководством лица, ответственного за безопасное производство работ.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.1.7. При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строповке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грузов необходимо руководствоваться следующим:</w:t>
      </w:r>
    </w:p>
    <w:p w:rsidR="00896865" w:rsidRPr="009B38E0" w:rsidRDefault="00984904" w:rsidP="00984904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масса и центр тяжести изделий заводской продукции указываются в технической документации завода-изготовителя;</w:t>
      </w:r>
    </w:p>
    <w:p w:rsidR="00896865" w:rsidRPr="009B38E0" w:rsidRDefault="00984904" w:rsidP="00984904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масса станков, машин, механизмов и другого оборудования указывается на заводской табличке, прикрепленной к станине или раме </w:t>
      </w:r>
      <w:proofErr w:type="gram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станка</w:t>
      </w:r>
      <w:proofErr w:type="gram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машины;</w:t>
      </w:r>
    </w:p>
    <w:p w:rsidR="00896865" w:rsidRPr="009B38E0" w:rsidRDefault="00984904" w:rsidP="00984904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масса, центр тяжести и места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упакованного груза указываются на обшивке груза;</w:t>
      </w:r>
    </w:p>
    <w:p w:rsidR="00896865" w:rsidRPr="009B38E0" w:rsidRDefault="00984904" w:rsidP="00984904">
      <w:pPr>
        <w:pStyle w:val="a3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строповка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крупногабаритных грузов производится за специальные устройства,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строповочные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узлы или обозначенные на грузе места в зависимости от положения его центра тяжести.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.1.8. После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груза для проверки ее надежности груз должен быть поднят на высоту 200–300 мм от уровня пола (площадки). Только убедившись в надежности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, работник,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застропивший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груз, дает команду на дальнейший подъем и перемещение груза.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.1.9. Перемещать груз над рабочими местами при нахождении людей в зоне перемещения груза запрещается.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.1.10.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.1.11. При погрузке и разгрузке грузов с применением конвейера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укладка грузов обеспечивает равномерную загрузку рабочего органа конвейера и устойчивое положение груза;</w:t>
      </w:r>
    </w:p>
    <w:p w:rsidR="00896865" w:rsidRPr="009B38E0" w:rsidRDefault="00984904" w:rsidP="0098490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подача и снятие груза с рабочего органа конвейера производятся при помощи специальных подающих и приемных устройств.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.1.12. При погрузке и разгрузке сыпучих грузов соблюдаются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погрузка и разгрузка сыпучих грузов производятся механизированным способом, исключающим по возможности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:rsidR="00896865" w:rsidRPr="009B38E0" w:rsidRDefault="00984904" w:rsidP="00984904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:rsidR="00896865" w:rsidRPr="009B38E0" w:rsidRDefault="00984904" w:rsidP="00984904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:rsidR="00896865" w:rsidRPr="009B38E0" w:rsidRDefault="00984904" w:rsidP="00984904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:rsidR="00896865" w:rsidRPr="009B38E0" w:rsidRDefault="00984904" w:rsidP="00984904">
      <w:pPr>
        <w:pStyle w:val="a3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.1.13. Погрузка груза в кузов транспортного средства производится по направлению от кабины к заднему борту, разгрузка – в обратном порядке.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.1.14. При погрузке груза в кузов транспортного средства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увязывающие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грузы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находятся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на погрузочно-разгрузочной площадке;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ящичные, бочковые и другие штучные грузы укладываются плотно и без промежутков – так, чтобы при движении транспортного средства они не могли перемещаться по полу кузова.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Промежутки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между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грузами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заполняются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прокладками и распорками;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досок, и все крайние ряды подклиниваются клиньями.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вместо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клиньев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предметов не допускается;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стеклянная тара с жидкостями в обрешетках устанавливается стоя;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896865" w:rsidRPr="009B38E0" w:rsidRDefault="00984904" w:rsidP="00984904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.1.15.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Емкость тары должна исключать возможность перегрузки грузоподъемной машины.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.1.16. При погрузке, разгрузке и размещении груза в таре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тара загружается не более номинальной массы брутто;</w:t>
      </w:r>
    </w:p>
    <w:p w:rsidR="00896865" w:rsidRPr="009B38E0" w:rsidRDefault="00984904" w:rsidP="00984904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способы погрузки или разгрузки исключают появление остаточных деформаций тары;</w:t>
      </w:r>
    </w:p>
    <w:p w:rsidR="00896865" w:rsidRPr="009B38E0" w:rsidRDefault="00984904" w:rsidP="00984904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груз, уложенный в тару, находится ниже уровня ее бортов;</w:t>
      </w:r>
    </w:p>
    <w:p w:rsidR="00896865" w:rsidRPr="009B38E0" w:rsidRDefault="00984904" w:rsidP="00984904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открывающиеся стенки тары, уложенной в штабель, находятся в закрытом положении;</w:t>
      </w:r>
    </w:p>
    <w:p w:rsidR="00896865" w:rsidRPr="009B38E0" w:rsidRDefault="00984904" w:rsidP="00984904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перемещение тары волоком и кантованием не допускается.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.1.17.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допускаются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.1.18. Погрузка и разгрузка вручную грузов, превышающих длину кузова транспортного средства на 2 м и более (далее – длинномерные грузы), требуют обязательного применения канатов. Эта работа выполняется не менее чем двумя работниками.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.1.19.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.1.20.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– длинномерные тяжеловесные грузы), применяют страховку груза канатами с соблюдением мер безопасности:</w:t>
      </w:r>
    </w:p>
    <w:p w:rsidR="00896865" w:rsidRPr="009B38E0" w:rsidRDefault="00984904" w:rsidP="00984904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накатывании тяжеловесного длинномерного груза запрещается находиться с противоположной стороны его движения;</w:t>
      </w:r>
    </w:p>
    <w:p w:rsidR="00896865" w:rsidRPr="009B38E0" w:rsidRDefault="00984904" w:rsidP="00984904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укладке тяжеловесного длинномерного груза в кузове транспортного средства нельзя находиться на торцевой стороне длинномера со стороны кабины транспортного средства.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Укладка тяжеловесного длинномерного груза в кузове транспортного средства выполняется с применением лома или ваги.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.1.21.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.1.22. Погрузка груза в полувагон или на платформу производится в соответствии с нормами его перевозки железнодорожным транспортом.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.1.23. Погрузка груза в транспортные средства производится таким образом, чтобы обеспечивалась возможность удобной и безопасной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при разгрузке.</w:t>
      </w:r>
    </w:p>
    <w:p w:rsidR="00896865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.1.24. При погрузке грузов на подвижной состав тележки вагонов загружаются равномерно.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Разница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загрузке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тележек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вагонов не должна превышать:</w:t>
      </w:r>
    </w:p>
    <w:p w:rsidR="00896865" w:rsidRPr="009B38E0" w:rsidRDefault="00984904" w:rsidP="00984904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</w:rPr>
        <w:t>для четырехосных вагонов – 10 т;</w:t>
      </w:r>
    </w:p>
    <w:p w:rsidR="00896865" w:rsidRPr="009B38E0" w:rsidRDefault="00984904" w:rsidP="00984904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</w:rPr>
        <w:t>для шестиосных вагонов – 15 т;</w:t>
      </w:r>
    </w:p>
    <w:p w:rsidR="00896865" w:rsidRPr="009B38E0" w:rsidRDefault="00984904" w:rsidP="00984904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</w:rPr>
        <w:t>для восьмиосных вагонов – 20 т.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Грузы укладываются на подкладки, расстояние между осями которых составляет не менее 700 мм.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– увязываются проволокой диаметром не менее 4 мм с ухватом боковых и хребтовых балок.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</w:t>
      </w: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полы вагонов и поверхности подкладок в местах </w:t>
      </w:r>
      <w:proofErr w:type="spellStart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опирания</w:t>
      </w:r>
      <w:proofErr w:type="spellEnd"/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груза посыпаются тонким слоем чистого сухого песка.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Каждая растяжка закрепляется одним концом за детали груза, другим – за детали вагонов, используемые для крепления грузов.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.1.25. При погрузке и разгрузке платформ и полувагонов запрещается: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выгружать грузы грейферами, имеющими зубья, и опускать грейферы с ударом об пол платформы или полувагона, ударять грейфером о борта платформ, обшивку и верхнюю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обвязку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кузова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полувагона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с помощью лебедки касаться тросами верхней обвязки кузова полувагона;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грузы с температурой выше 100 °</w:t>
      </w:r>
      <w:r w:rsidRPr="009B38E0">
        <w:rPr>
          <w:rFonts w:hAnsi="Times New Roman" w:cs="Times New Roman"/>
          <w:color w:val="000000"/>
          <w:sz w:val="24"/>
          <w:szCs w:val="24"/>
        </w:rPr>
        <w:t>C</w:t>
      </w: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и выгружать сыпучие грузы гидравлическим способом;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кусковые или смерзшиеся руды, камень и другие навалочные грузы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крепить грузы к металлическим частям вагонов с помощью сварки и сверления;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пиломатериал и бревна грузить на платформы выше стоек;</w:t>
      </w:r>
    </w:p>
    <w:p w:rsidR="00896865" w:rsidRPr="009B38E0" w:rsidRDefault="00984904" w:rsidP="00984904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снимать борта платформ и двери полувагонов.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.1.26. При погрузке и разгрузке из транспортного средства металлопроката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«на удавку». После поднятия пачки металла или стержней на высоту не более 1 м стропальщик должен убедиться в правильной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строповке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:rsidR="00896865" w:rsidRPr="009B38E0" w:rsidRDefault="00984904" w:rsidP="0098490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металлопроката в виде листового металла необходимо:</w:t>
      </w:r>
    </w:p>
    <w:p w:rsidR="00896865" w:rsidRPr="009B38E0" w:rsidRDefault="00984904" w:rsidP="00984904">
      <w:pPr>
        <w:pStyle w:val="a3"/>
        <w:numPr>
          <w:ilvl w:val="1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подвести вспомогательный строп (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подстропник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:rsidR="00896865" w:rsidRPr="009B38E0" w:rsidRDefault="00984904" w:rsidP="00984904">
      <w:pPr>
        <w:pStyle w:val="a3"/>
        <w:numPr>
          <w:ilvl w:val="1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по сигналу старшего стропальщика машинист крана приподнимает захваченный груз на высоту не более 0,5 м,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:rsidR="00896865" w:rsidRPr="009B38E0" w:rsidRDefault="00984904" w:rsidP="0098490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листового металла краном с магнитной шайбой необходимо:</w:t>
      </w:r>
    </w:p>
    <w:p w:rsidR="00896865" w:rsidRPr="009B38E0" w:rsidRDefault="00984904" w:rsidP="00984904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указать машинисту крана место опускания магнитной шайбы на груз, после чего стропальщик должен отойти в безопасное</w:t>
      </w:r>
      <w:r w:rsidRPr="009B38E0">
        <w:rPr>
          <w:rFonts w:hAnsi="Times New Roman" w:cs="Times New Roman"/>
          <w:color w:val="000000"/>
          <w:sz w:val="24"/>
          <w:szCs w:val="24"/>
        </w:rPr>
        <w:t> </w:t>
      </w: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видимое машинисту крана место и дать команду на подъем груза;</w:t>
      </w:r>
    </w:p>
    <w:p w:rsidR="00896865" w:rsidRPr="009B38E0" w:rsidRDefault="00984904" w:rsidP="00984904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груз поднимается выше борта полувагона на высоту не менее 0,5 м, перемещается и опускается над местом укладки на 1 м, и с поправкой положения при помощи подручных средств (багра, оттяжки) груз укладывается в штабель.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Такой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</w:rPr>
        <w:t>соблюдаться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</w:rPr>
        <w:t xml:space="preserve"> до окончания работы.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.1.27. При погрузке и разгрузке лесоматериалов и пиломатериалов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:rsidR="00896865" w:rsidRPr="009B38E0" w:rsidRDefault="00984904" w:rsidP="009849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погрузке в подвижный состав лесоматериалов и пиломатериалов кранами с использованием строп следует применять стропы, оборудованные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саморасцепляющимися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приспособлениями, исключающими необходимость нахождения стропальщика на подвижном составе;</w:t>
      </w:r>
    </w:p>
    <w:p w:rsidR="00896865" w:rsidRPr="009B38E0" w:rsidRDefault="00984904" w:rsidP="0098490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лесоматериалов и пиломатериалов из подвижного состава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1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до начала разгрузки подвижного состава убедиться в исправности и целостности замков, стоек, прокладок;</w:t>
      </w:r>
    </w:p>
    <w:p w:rsidR="00896865" w:rsidRPr="009B38E0" w:rsidRDefault="00984904" w:rsidP="00984904">
      <w:pPr>
        <w:pStyle w:val="a3"/>
        <w:numPr>
          <w:ilvl w:val="1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открытии стоечных замков находиться с противоположной стороны разгрузки;</w:t>
      </w:r>
    </w:p>
    <w:p w:rsidR="00896865" w:rsidRPr="009B38E0" w:rsidRDefault="00984904" w:rsidP="00984904">
      <w:pPr>
        <w:pStyle w:val="a3"/>
        <w:numPr>
          <w:ilvl w:val="1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соблюдать безопасный разрыв между разгружаемыми соседними платформами (вагонами), равный не менее чем одной длине платформы;</w:t>
      </w:r>
    </w:p>
    <w:p w:rsidR="00896865" w:rsidRPr="009B38E0" w:rsidRDefault="00984904" w:rsidP="0098490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работы оставлять бревна на цепях конвейера (элеватора) запрещается.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.1.28.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896865" w:rsidRPr="009B38E0" w:rsidRDefault="00984904" w:rsidP="00984904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:rsidR="00896865" w:rsidRPr="009B38E0" w:rsidRDefault="00984904" w:rsidP="00984904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896865" w:rsidRPr="009B38E0" w:rsidRDefault="00984904" w:rsidP="00984904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.1.29. Запрещается наполнять ковш погрузчика путем врезания в штабель сыпучих и мелкокусковых материалов с разгона.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.1.30. Смерзшиеся грузы для восстановления сыпучести и обеспечения разгрузки подвергаются рыхлению.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Такие грузы в зимний период следует защищать от смерзания.</w:t>
      </w:r>
    </w:p>
    <w:p w:rsidR="00896865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.1.31. Откалывание крупных глыб смерзшегося груза должно производиться с помощью специального инструмента и приспособлений.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Запрещается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подручные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904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="00984904">
        <w:rPr>
          <w:rFonts w:hAnsi="Times New Roman" w:cs="Times New Roman"/>
          <w:color w:val="000000"/>
          <w:sz w:val="24"/>
          <w:szCs w:val="24"/>
        </w:rPr>
        <w:t>.</w:t>
      </w:r>
    </w:p>
    <w:p w:rsidR="00896865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984904">
        <w:rPr>
          <w:rFonts w:hAnsi="Times New Roman" w:cs="Times New Roman"/>
          <w:color w:val="000000"/>
          <w:sz w:val="24"/>
          <w:szCs w:val="24"/>
        </w:rPr>
        <w:t>.1.32. Запрещается:</w:t>
      </w:r>
    </w:p>
    <w:p w:rsidR="00896865" w:rsidRPr="009B38E0" w:rsidRDefault="00984904" w:rsidP="00984904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находиться в приемном устройстве и в кузове подвижного состава во время работы разгрузочных машин всех типов;</w:t>
      </w:r>
    </w:p>
    <w:p w:rsidR="00896865" w:rsidRPr="009B38E0" w:rsidRDefault="00984904" w:rsidP="00984904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находиться в зоне работы маневровых устройств при передвижении железнодорожных вагонов на погрузочно-разгрузочной площадке.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.1.33.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работающего рядом, опасность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от обрушения висящих смерзшихся глыб и разлетающихся при этом кусков груза.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.1.34. Запрещается производить разгрузку вагонов со смерзшимся грузом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киркованием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груза вдоль борта вагона.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Киркование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равномерно по всей ширине вагона.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.1.35.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.1.36. Ручные работы по разгрузке цемента при его температуре +40 °</w:t>
      </w:r>
      <w:r w:rsidR="00984904">
        <w:rPr>
          <w:rFonts w:hAnsi="Times New Roman" w:cs="Times New Roman"/>
          <w:color w:val="000000"/>
          <w:sz w:val="24"/>
          <w:szCs w:val="24"/>
        </w:rPr>
        <w:t>C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выше не допускаются.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.1.37. Открывать верхний люк вагона-цементовоза с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пневморазгрузкой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автоцементовозов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типов разрешается только после проверки отсутствия давления в емкости.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.1.38.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.1.39. Деревянные бочки с пластичными смазками емкостью 200 л грузятся в транспортное средство в два яруса, меньшей емкости – допускается в три яруса. Бочки первого и второго ярусов устанавливаются на торец пробками вверх, а третий ярус из бочек меньшего объема – в накат.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.1.40.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.1.41. При погрузке железобетонных конструкций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:rsidR="00896865" w:rsidRPr="009B38E0" w:rsidRDefault="00984904" w:rsidP="00984904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× 100 мм;</w:t>
      </w:r>
    </w:p>
    <w:p w:rsidR="00896865" w:rsidRPr="009B38E0" w:rsidRDefault="00984904" w:rsidP="00984904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:rsidR="00896865" w:rsidRPr="009B38E0" w:rsidRDefault="00984904" w:rsidP="00984904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:rsidR="00896865" w:rsidRPr="009B38E0" w:rsidRDefault="00984904" w:rsidP="00984904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расстроповки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застроповки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.1.42. При погрузке и разгрузке мелкоштучных стеновых материалов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:rsidR="00896865" w:rsidRPr="009B38E0" w:rsidRDefault="00984904" w:rsidP="00984904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подъеме пакетов мелкоштучных стеновых материалов на поддонах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трехстоечными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:rsidR="00896865" w:rsidRPr="009B38E0" w:rsidRDefault="00984904" w:rsidP="00984904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:rsidR="00896865" w:rsidRPr="009B38E0" w:rsidRDefault="00984904" w:rsidP="00984904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разгрузка кирпича вручную производится на заранее подготовленные ровные площадки, очищенные в зимнее время от снега и льда.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.1.43. При погрузке и разгрузке продукции растениеводства необходимо соблюдать следующие требования:</w:t>
      </w:r>
    </w:p>
    <w:p w:rsidR="00896865" w:rsidRPr="009B38E0" w:rsidRDefault="00984904" w:rsidP="00984904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:rsidR="00896865" w:rsidRPr="009B38E0" w:rsidRDefault="00984904" w:rsidP="00984904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продукция растениеводства, погруженная на транспортное средство навалом, располагается равномерно по всей площади кузова транспортного средства и не должна возвышаться над его бортами;</w:t>
      </w:r>
    </w:p>
    <w:p w:rsidR="00896865" w:rsidRPr="009B38E0" w:rsidRDefault="00984904" w:rsidP="00984904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 xml:space="preserve">погрузка тюков с продукцией растениеводства в скирды, сенные сараи или в кузов транспортных средств осуществляется </w:t>
      </w:r>
      <w:proofErr w:type="spellStart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вперевязку</w:t>
      </w:r>
      <w:proofErr w:type="spellEnd"/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. При этом тюки подаются согласованно, а работники не приближаются к краю скирды (кузова) на расстояние менее 1,5 м;</w:t>
      </w:r>
    </w:p>
    <w:p w:rsidR="00896865" w:rsidRPr="009B38E0" w:rsidRDefault="00984904" w:rsidP="00984904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8E0">
        <w:rPr>
          <w:rFonts w:hAnsi="Times New Roman" w:cs="Times New Roman"/>
          <w:color w:val="000000"/>
          <w:sz w:val="24"/>
          <w:szCs w:val="24"/>
          <w:lang w:val="ru-RU"/>
        </w:rPr>
        <w:t>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.1.44. При ручной разборке скирд (стогов) не допускается образование нависших козырьков.</w:t>
      </w:r>
    </w:p>
    <w:p w:rsidR="00896865" w:rsidRPr="003C6654" w:rsidRDefault="00984904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6654">
        <w:rPr>
          <w:rFonts w:hAnsi="Times New Roman" w:cs="Times New Roman"/>
          <w:color w:val="000000"/>
          <w:sz w:val="24"/>
          <w:szCs w:val="24"/>
          <w:lang w:val="ru-RU"/>
        </w:rPr>
        <w:t>Работать под нависшими козырьками скирд (стогов) запрещается.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896865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F149D7" w:rsidRPr="003C6654" w:rsidRDefault="009B38E0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896865" w:rsidRPr="00F149D7" w:rsidRDefault="00F149D7" w:rsidP="00F149D7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F149D7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984904" w:rsidRPr="00F149D7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погрузочно-разгрузочных работ возможно возникновение следующих аварийных ситуаций:</w:t>
      </w:r>
    </w:p>
    <w:p w:rsidR="00896865" w:rsidRPr="00F149D7" w:rsidRDefault="00984904" w:rsidP="00984904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</w:t>
      </w:r>
      <w:r w:rsidRPr="00F149D7">
        <w:rPr>
          <w:rFonts w:hAnsi="Times New Roman" w:cs="Times New Roman"/>
          <w:color w:val="000000"/>
          <w:sz w:val="24"/>
          <w:szCs w:val="24"/>
        </w:rPr>
        <w:t> </w:t>
      </w: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по причине физического износа, истечения срока эксплуатации;</w:t>
      </w:r>
    </w:p>
    <w:p w:rsidR="00896865" w:rsidRPr="00F149D7" w:rsidRDefault="00984904" w:rsidP="00984904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опасность опрокидывания крана</w:t>
      </w:r>
      <w:r w:rsidRPr="00F149D7">
        <w:rPr>
          <w:rFonts w:hAnsi="Times New Roman" w:cs="Times New Roman"/>
          <w:color w:val="000000"/>
          <w:sz w:val="24"/>
          <w:szCs w:val="24"/>
        </w:rPr>
        <w:t> </w:t>
      </w: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по причине перегруза;</w:t>
      </w:r>
    </w:p>
    <w:p w:rsidR="00896865" w:rsidRPr="00F149D7" w:rsidRDefault="00984904" w:rsidP="00984904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повреждение стрелы крана</w:t>
      </w:r>
      <w:r w:rsidRPr="00F149D7">
        <w:rPr>
          <w:rFonts w:hAnsi="Times New Roman" w:cs="Times New Roman"/>
          <w:color w:val="000000"/>
          <w:sz w:val="24"/>
          <w:szCs w:val="24"/>
        </w:rPr>
        <w:t> </w:t>
      </w: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вследствие неправильного расчета нагрузки;</w:t>
      </w:r>
    </w:p>
    <w:p w:rsidR="00896865" w:rsidRPr="00F149D7" w:rsidRDefault="00984904" w:rsidP="00984904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F149D7">
        <w:rPr>
          <w:rFonts w:hAnsi="Times New Roman" w:cs="Times New Roman"/>
          <w:color w:val="000000"/>
          <w:sz w:val="24"/>
          <w:szCs w:val="24"/>
        </w:rPr>
        <w:t> </w:t>
      </w:r>
      <w:r w:rsidRPr="00F149D7">
        <w:rPr>
          <w:rFonts w:hAnsi="Times New Roman" w:cs="Times New Roman"/>
          <w:color w:val="000000"/>
          <w:sz w:val="24"/>
          <w:szCs w:val="24"/>
          <w:lang w:val="ru-RU"/>
        </w:rPr>
        <w:t>по причине нарушения требований пожарной безопасности.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.3.2. В аварийной обстановке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 – наложить жгут.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 учреждение здравоохранения.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896865" w:rsidRPr="00F149D7" w:rsidRDefault="00F149D7" w:rsidP="00F149D7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984904" w:rsidRPr="00F149D7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удостовериться в их исправности, после чего убрать в индивидуальный шкаф или иное</w:t>
      </w:r>
      <w:r w:rsidR="00984904">
        <w:rPr>
          <w:rFonts w:hAnsi="Times New Roman" w:cs="Times New Roman"/>
          <w:color w:val="000000"/>
          <w:sz w:val="24"/>
          <w:szCs w:val="24"/>
        </w:rPr>
        <w:t> 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 для них место. Не допускается хранение спецодежды на рабочем месте.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896865" w:rsidRPr="003C6654" w:rsidRDefault="00F149D7" w:rsidP="00F149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896865" w:rsidRPr="00F149D7" w:rsidRDefault="00984904" w:rsidP="00984904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49D7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F149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9D7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F149D7">
        <w:rPr>
          <w:rFonts w:hAnsi="Times New Roman" w:cs="Times New Roman"/>
          <w:color w:val="000000"/>
          <w:sz w:val="24"/>
          <w:szCs w:val="24"/>
        </w:rPr>
        <w:t>;</w:t>
      </w:r>
    </w:p>
    <w:p w:rsidR="00896865" w:rsidRPr="00F149D7" w:rsidRDefault="00984904" w:rsidP="00984904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149D7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896865" w:rsidRPr="003C6654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896865" w:rsidRPr="003C6654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896865" w:rsidRPr="003C6654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F149D7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D675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84904" w:rsidRPr="003C6654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F149D7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9D7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9D7" w:rsidRPr="00F149D7" w:rsidRDefault="00F149D7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F149D7" w:rsidTr="00CA0E38">
        <w:tc>
          <w:tcPr>
            <w:tcW w:w="1752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149D7" w:rsidTr="00CA0E38">
        <w:tc>
          <w:tcPr>
            <w:tcW w:w="3081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F149D7" w:rsidRPr="003769D4" w:rsidRDefault="00F149D7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F149D7" w:rsidRDefault="00F149D7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F149D7" w:rsidTr="00CA0E38">
        <w:tc>
          <w:tcPr>
            <w:tcW w:w="1800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149D7" w:rsidTr="00CA0E38">
        <w:tc>
          <w:tcPr>
            <w:tcW w:w="1800" w:type="dxa"/>
          </w:tcPr>
          <w:p w:rsidR="00F149D7" w:rsidRDefault="00F149D7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F149D7" w:rsidRPr="003769D4" w:rsidRDefault="00F149D7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F149D7" w:rsidRDefault="00F149D7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BF0725" w:rsidRPr="00BF0725" w:rsidRDefault="00BF0725" w:rsidP="006E6DF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BF07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BF0725" w:rsidRPr="00BF0725" w:rsidRDefault="00BF0725" w:rsidP="00BF07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BF0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BF0725" w:rsidRPr="00BF0725" w:rsidRDefault="00BF0725" w:rsidP="00BF07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BF0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при выполнении погрузочно-разгрузочных работ </w:t>
      </w:r>
    </w:p>
    <w:p w:rsidR="00BF0725" w:rsidRPr="00BF0725" w:rsidRDefault="00BF0725" w:rsidP="00BF07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BF072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BF0725" w:rsidRPr="00BF0725" w:rsidRDefault="00BF0725" w:rsidP="00BF07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BF072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BF0725" w:rsidRPr="00BF0725" w:rsidRDefault="00BF0725" w:rsidP="00BF07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BF072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BF0725" w:rsidRPr="00BF0725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F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5" w:rsidRPr="00BF0725" w:rsidRDefault="00BF0725" w:rsidP="00BF07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F0725" w:rsidRPr="00BF07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BF0725" w:rsidRDefault="00BF0725" w:rsidP="00BF07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BF0725" w:rsidRPr="003C6654" w:rsidRDefault="00BF0725" w:rsidP="00F149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F0725" w:rsidRPr="003C6654" w:rsidSect="00BF0725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D0B"/>
    <w:multiLevelType w:val="hybridMultilevel"/>
    <w:tmpl w:val="24D2E9C0"/>
    <w:lvl w:ilvl="0" w:tplc="3710D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E0CF4"/>
    <w:multiLevelType w:val="hybridMultilevel"/>
    <w:tmpl w:val="6E8A2658"/>
    <w:lvl w:ilvl="0" w:tplc="3710D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30553"/>
    <w:multiLevelType w:val="hybridMultilevel"/>
    <w:tmpl w:val="DFB6E53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D24E4E"/>
    <w:multiLevelType w:val="hybridMultilevel"/>
    <w:tmpl w:val="7ED88FE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EC0FBC"/>
    <w:multiLevelType w:val="hybridMultilevel"/>
    <w:tmpl w:val="990C099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82673B"/>
    <w:multiLevelType w:val="hybridMultilevel"/>
    <w:tmpl w:val="43BE2CB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923B3D"/>
    <w:multiLevelType w:val="hybridMultilevel"/>
    <w:tmpl w:val="9E081D7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EB40677"/>
    <w:multiLevelType w:val="hybridMultilevel"/>
    <w:tmpl w:val="414A2E7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CC"/>
    <w:multiLevelType w:val="hybridMultilevel"/>
    <w:tmpl w:val="0902E47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48F3C29"/>
    <w:multiLevelType w:val="hybridMultilevel"/>
    <w:tmpl w:val="63D4233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B34954"/>
    <w:multiLevelType w:val="hybridMultilevel"/>
    <w:tmpl w:val="DFD0DAB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15603F"/>
    <w:multiLevelType w:val="hybridMultilevel"/>
    <w:tmpl w:val="468AACA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1A374F8"/>
    <w:multiLevelType w:val="hybridMultilevel"/>
    <w:tmpl w:val="2F10C6D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C59"/>
    <w:multiLevelType w:val="hybridMultilevel"/>
    <w:tmpl w:val="E87EC4C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D4C4A72"/>
    <w:multiLevelType w:val="hybridMultilevel"/>
    <w:tmpl w:val="701AF66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5EE7FA4"/>
    <w:multiLevelType w:val="hybridMultilevel"/>
    <w:tmpl w:val="20385AD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9A03BE1"/>
    <w:multiLevelType w:val="hybridMultilevel"/>
    <w:tmpl w:val="CF707AB2"/>
    <w:lvl w:ilvl="0" w:tplc="3710D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6AD"/>
    <w:multiLevelType w:val="hybridMultilevel"/>
    <w:tmpl w:val="5830A9F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B5044A5"/>
    <w:multiLevelType w:val="hybridMultilevel"/>
    <w:tmpl w:val="3E1635D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D1F3E8D"/>
    <w:multiLevelType w:val="hybridMultilevel"/>
    <w:tmpl w:val="F188936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0375E46"/>
    <w:multiLevelType w:val="hybridMultilevel"/>
    <w:tmpl w:val="B6D8160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225571"/>
    <w:multiLevelType w:val="hybridMultilevel"/>
    <w:tmpl w:val="188E59D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6880801"/>
    <w:multiLevelType w:val="hybridMultilevel"/>
    <w:tmpl w:val="6BB8DD7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6A31FB"/>
    <w:multiLevelType w:val="hybridMultilevel"/>
    <w:tmpl w:val="407A054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836C10"/>
    <w:multiLevelType w:val="hybridMultilevel"/>
    <w:tmpl w:val="DBCCD6D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4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2"/>
  </w:num>
  <w:num w:numId="22">
    <w:abstractNumId w:val="21"/>
  </w:num>
  <w:num w:numId="23">
    <w:abstractNumId w:val="17"/>
  </w:num>
  <w:num w:numId="24">
    <w:abstractNumId w:val="24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6654"/>
    <w:rsid w:val="004F7E17"/>
    <w:rsid w:val="005A05CE"/>
    <w:rsid w:val="00653AF6"/>
    <w:rsid w:val="006E6DF5"/>
    <w:rsid w:val="00896865"/>
    <w:rsid w:val="00984904"/>
    <w:rsid w:val="009B38E0"/>
    <w:rsid w:val="009B64AD"/>
    <w:rsid w:val="00B73A5A"/>
    <w:rsid w:val="00BF0725"/>
    <w:rsid w:val="00C57237"/>
    <w:rsid w:val="00D317CA"/>
    <w:rsid w:val="00D67592"/>
    <w:rsid w:val="00E438A1"/>
    <w:rsid w:val="00F01E19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55E7"/>
  <w15:docId w15:val="{CBA69CE0-0EB3-4690-867E-C239773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6654"/>
    <w:pPr>
      <w:ind w:left="720"/>
      <w:contextualSpacing/>
    </w:pPr>
  </w:style>
  <w:style w:type="table" w:styleId="a4">
    <w:name w:val="Table Grid"/>
    <w:basedOn w:val="a1"/>
    <w:uiPriority w:val="59"/>
    <w:rsid w:val="00F149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BF0725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10</cp:revision>
  <dcterms:created xsi:type="dcterms:W3CDTF">2011-11-02T04:15:00Z</dcterms:created>
  <dcterms:modified xsi:type="dcterms:W3CDTF">2023-01-27T12:49:00Z</dcterms:modified>
</cp:coreProperties>
</file>